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EDAB1" w14:textId="0A6BA69E" w:rsidR="00327A94" w:rsidRPr="006D51A6" w:rsidRDefault="00F977FB" w:rsidP="006D51A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51A6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</w:p>
    <w:p w14:paraId="64AFD283" w14:textId="5EE3BDC9" w:rsidR="00F977FB" w:rsidRDefault="006D51A6" w:rsidP="00F977FB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6D51A6">
        <w:drawing>
          <wp:anchor distT="0" distB="0" distL="114300" distR="114300" simplePos="0" relativeHeight="251658240" behindDoc="0" locked="0" layoutInCell="1" allowOverlap="1" wp14:anchorId="3338D6B3" wp14:editId="66CC7CC1">
            <wp:simplePos x="0" y="0"/>
            <wp:positionH relativeFrom="column">
              <wp:posOffset>-337185</wp:posOffset>
            </wp:positionH>
            <wp:positionV relativeFrom="paragraph">
              <wp:posOffset>93980</wp:posOffset>
            </wp:positionV>
            <wp:extent cx="2543175" cy="1800225"/>
            <wp:effectExtent l="0" t="0" r="9525" b="9525"/>
            <wp:wrapThrough wrapText="bothSides">
              <wp:wrapPolygon edited="0">
                <wp:start x="0" y="0"/>
                <wp:lineTo x="0" y="21486"/>
                <wp:lineTo x="21519" y="21486"/>
                <wp:lineTo x="2151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77FB">
        <w:rPr>
          <w:rFonts w:ascii="Times New Roman" w:hAnsi="Times New Roman" w:cs="Times New Roman"/>
          <w:sz w:val="28"/>
          <w:szCs w:val="28"/>
        </w:rPr>
        <w:t>В течении 5 дней ежедневно вы будете получать по одной задаче от Шерлока Холмса.</w:t>
      </w:r>
    </w:p>
    <w:p w14:paraId="4DFEC9FF" w14:textId="2A4337DC" w:rsidR="00F977FB" w:rsidRDefault="00F977FB" w:rsidP="00F977FB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утро  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Татьяны Павловны вы будете получать информацию о том, где находится задание и бланк ответов с критериями оценивания.</w:t>
      </w:r>
      <w:r w:rsidR="006D51A6">
        <w:rPr>
          <w:rFonts w:ascii="Times New Roman" w:hAnsi="Times New Roman" w:cs="Times New Roman"/>
          <w:sz w:val="28"/>
          <w:szCs w:val="28"/>
        </w:rPr>
        <w:t xml:space="preserve"> У этого человека нужно получить задачу до начала 3-го урока.</w:t>
      </w:r>
      <w:bookmarkStart w:id="0" w:name="_GoBack"/>
      <w:bookmarkEnd w:id="0"/>
    </w:p>
    <w:p w14:paraId="26999E02" w14:textId="77777777" w:rsidR="006D51A6" w:rsidRDefault="00F977F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Каждую из задач необходимо ежедневно сдавать до 15.00 в кабинет №22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Т.П.Смирновой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 работы, сданные позже, </w:t>
      </w:r>
      <w:r w:rsidR="006D51A6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704A631" w14:textId="5738D6D4" w:rsidR="00F977FB" w:rsidRDefault="006D51A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F977FB">
        <w:rPr>
          <w:rFonts w:ascii="Times New Roman" w:hAnsi="Times New Roman" w:cs="Times New Roman"/>
          <w:sz w:val="28"/>
          <w:szCs w:val="28"/>
        </w:rPr>
        <w:t>налагается штраф.</w:t>
      </w:r>
    </w:p>
    <w:p w14:paraId="6FD1D48A" w14:textId="7585E335" w:rsidR="00F977FB" w:rsidRDefault="006D51A6" w:rsidP="00F977FB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977FB">
        <w:rPr>
          <w:rFonts w:ascii="Times New Roman" w:hAnsi="Times New Roman" w:cs="Times New Roman"/>
          <w:sz w:val="28"/>
          <w:szCs w:val="28"/>
        </w:rPr>
        <w:t>Решение задачи оформляется на бланке ответов.</w:t>
      </w:r>
    </w:p>
    <w:p w14:paraId="6D5A228E" w14:textId="77777777" w:rsidR="006D51A6" w:rsidRDefault="00F977FB" w:rsidP="00F977FB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022B68" w14:textId="77777777" w:rsidR="006D51A6" w:rsidRDefault="006D51A6" w:rsidP="00F977FB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14:paraId="39BB80A3" w14:textId="656A85F7" w:rsidR="00F977FB" w:rsidRDefault="00F977FB" w:rsidP="006D51A6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1A6">
        <w:rPr>
          <w:rFonts w:ascii="Times New Roman" w:hAnsi="Times New Roman" w:cs="Times New Roman"/>
          <w:b/>
          <w:sz w:val="28"/>
          <w:szCs w:val="28"/>
        </w:rPr>
        <w:t>Критерии оценивания задач</w:t>
      </w:r>
    </w:p>
    <w:p w14:paraId="42A24340" w14:textId="77777777" w:rsidR="006D51A6" w:rsidRPr="006D51A6" w:rsidRDefault="006D51A6" w:rsidP="006D51A6">
      <w:pPr>
        <w:spacing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163"/>
        <w:gridCol w:w="2438"/>
        <w:gridCol w:w="2182"/>
      </w:tblGrid>
      <w:tr w:rsidR="006D51A6" w14:paraId="46BA9943" w14:textId="77777777" w:rsidTr="006D51A6">
        <w:tc>
          <w:tcPr>
            <w:tcW w:w="562" w:type="dxa"/>
          </w:tcPr>
          <w:p w14:paraId="269C517C" w14:textId="79CE4B40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63" w:type="dxa"/>
          </w:tcPr>
          <w:p w14:paraId="281F1F8C" w14:textId="677C4CD4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2438" w:type="dxa"/>
          </w:tcPr>
          <w:p w14:paraId="4D09FB3A" w14:textId="43D11D4C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</w:p>
        </w:tc>
        <w:tc>
          <w:tcPr>
            <w:tcW w:w="2182" w:type="dxa"/>
          </w:tcPr>
          <w:p w14:paraId="12F7C7D9" w14:textId="5164A598"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6D51A6" w14:paraId="78EA8A0C" w14:textId="77777777" w:rsidTr="006D51A6">
        <w:tc>
          <w:tcPr>
            <w:tcW w:w="562" w:type="dxa"/>
            <w:vMerge w:val="restart"/>
          </w:tcPr>
          <w:p w14:paraId="45685CCE" w14:textId="7A29BFE5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3" w:type="dxa"/>
            <w:vMerge w:val="restart"/>
          </w:tcPr>
          <w:p w14:paraId="7F96797A" w14:textId="55EECE2C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на поставленный вопрос</w:t>
            </w:r>
          </w:p>
        </w:tc>
        <w:tc>
          <w:tcPr>
            <w:tcW w:w="2438" w:type="dxa"/>
          </w:tcPr>
          <w:p w14:paraId="4ABF2ADD" w14:textId="01EC6766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верный ответ</w:t>
            </w:r>
          </w:p>
        </w:tc>
        <w:tc>
          <w:tcPr>
            <w:tcW w:w="2182" w:type="dxa"/>
          </w:tcPr>
          <w:p w14:paraId="22DC4FB5" w14:textId="4052AADD"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51A6" w14:paraId="60FEF393" w14:textId="77777777" w:rsidTr="006D51A6">
        <w:tc>
          <w:tcPr>
            <w:tcW w:w="562" w:type="dxa"/>
            <w:vMerge/>
          </w:tcPr>
          <w:p w14:paraId="242C89EE" w14:textId="77777777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3" w:type="dxa"/>
            <w:vMerge/>
          </w:tcPr>
          <w:p w14:paraId="58BEF082" w14:textId="4FBD171D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14:paraId="301D98B3" w14:textId="44BFC786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неверный ответ</w:t>
            </w:r>
          </w:p>
        </w:tc>
        <w:tc>
          <w:tcPr>
            <w:tcW w:w="2182" w:type="dxa"/>
          </w:tcPr>
          <w:p w14:paraId="7A77CCF6" w14:textId="3E71C0F1"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51A6" w14:paraId="0330CF95" w14:textId="77777777" w:rsidTr="006D51A6">
        <w:tc>
          <w:tcPr>
            <w:tcW w:w="562" w:type="dxa"/>
            <w:vMerge/>
          </w:tcPr>
          <w:p w14:paraId="2B286648" w14:textId="77777777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3" w:type="dxa"/>
            <w:vMerge/>
          </w:tcPr>
          <w:p w14:paraId="2FD33222" w14:textId="5BB4337F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14:paraId="54371320" w14:textId="5B7D8B60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ответа</w:t>
            </w:r>
          </w:p>
        </w:tc>
        <w:tc>
          <w:tcPr>
            <w:tcW w:w="2182" w:type="dxa"/>
          </w:tcPr>
          <w:p w14:paraId="5FE5851F" w14:textId="2D03C388"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51A6" w14:paraId="343510A2" w14:textId="77777777" w:rsidTr="006D51A6">
        <w:tc>
          <w:tcPr>
            <w:tcW w:w="562" w:type="dxa"/>
            <w:vMerge w:val="restart"/>
          </w:tcPr>
          <w:p w14:paraId="40AEA719" w14:textId="2EB3B8E4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3" w:type="dxa"/>
            <w:vMerge w:val="restart"/>
          </w:tcPr>
          <w:p w14:paraId="02982807" w14:textId="47E89526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Зафиксировано противоречие с реальной действительностью</w:t>
            </w:r>
          </w:p>
        </w:tc>
        <w:tc>
          <w:tcPr>
            <w:tcW w:w="2438" w:type="dxa"/>
          </w:tcPr>
          <w:p w14:paraId="22443E0F" w14:textId="735A51DD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2182" w:type="dxa"/>
          </w:tcPr>
          <w:p w14:paraId="2F0D81B0" w14:textId="0470F40E"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51A6" w14:paraId="60B3DBC6" w14:textId="77777777" w:rsidTr="006D51A6">
        <w:tc>
          <w:tcPr>
            <w:tcW w:w="562" w:type="dxa"/>
            <w:vMerge/>
          </w:tcPr>
          <w:p w14:paraId="3C304F84" w14:textId="77777777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3" w:type="dxa"/>
            <w:vMerge/>
          </w:tcPr>
          <w:p w14:paraId="72CBEC91" w14:textId="074D5130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14:paraId="143F6F17" w14:textId="70138469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  <w:tc>
          <w:tcPr>
            <w:tcW w:w="2182" w:type="dxa"/>
          </w:tcPr>
          <w:p w14:paraId="609574EF" w14:textId="7C4F60AC"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51A6" w14:paraId="0D79A711" w14:textId="77777777" w:rsidTr="006D51A6">
        <w:tc>
          <w:tcPr>
            <w:tcW w:w="562" w:type="dxa"/>
            <w:vMerge w:val="restart"/>
          </w:tcPr>
          <w:p w14:paraId="2B07631A" w14:textId="3FC8D0AE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63" w:type="dxa"/>
            <w:vMerge w:val="restart"/>
          </w:tcPr>
          <w:p w14:paraId="6F032ACC" w14:textId="246753D2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Сформулировано истинное утверждение, соответствующее критерию №2</w:t>
            </w:r>
          </w:p>
        </w:tc>
        <w:tc>
          <w:tcPr>
            <w:tcW w:w="2438" w:type="dxa"/>
          </w:tcPr>
          <w:p w14:paraId="678DB537" w14:textId="29B889FC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сформулировано утверждение</w:t>
            </w:r>
          </w:p>
        </w:tc>
        <w:tc>
          <w:tcPr>
            <w:tcW w:w="2182" w:type="dxa"/>
          </w:tcPr>
          <w:p w14:paraId="426DE868" w14:textId="0C3CB168"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51A6" w14:paraId="0C1A43F6" w14:textId="77777777" w:rsidTr="006D51A6">
        <w:tc>
          <w:tcPr>
            <w:tcW w:w="562" w:type="dxa"/>
            <w:vMerge/>
          </w:tcPr>
          <w:p w14:paraId="02E168EF" w14:textId="77777777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3" w:type="dxa"/>
            <w:vMerge/>
          </w:tcPr>
          <w:p w14:paraId="0F0ADD05" w14:textId="55719EAE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14:paraId="2ECDB1E1" w14:textId="16E97D04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Частично 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сформулировано утверждение</w:t>
            </w:r>
          </w:p>
        </w:tc>
        <w:tc>
          <w:tcPr>
            <w:tcW w:w="2182" w:type="dxa"/>
          </w:tcPr>
          <w:p w14:paraId="242DCCE5" w14:textId="0F6E8D45"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51A6" w14:paraId="299A061A" w14:textId="77777777" w:rsidTr="006D51A6">
        <w:tc>
          <w:tcPr>
            <w:tcW w:w="562" w:type="dxa"/>
            <w:vMerge/>
          </w:tcPr>
          <w:p w14:paraId="73132327" w14:textId="77777777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3" w:type="dxa"/>
            <w:vMerge/>
          </w:tcPr>
          <w:p w14:paraId="66ADF4E1" w14:textId="1C8345A2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14:paraId="3A9844A3" w14:textId="16DEB46E" w:rsidR="006D51A6" w:rsidRDefault="006D51A6" w:rsidP="00F977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утверждения</w:t>
            </w:r>
          </w:p>
        </w:tc>
        <w:tc>
          <w:tcPr>
            <w:tcW w:w="2182" w:type="dxa"/>
          </w:tcPr>
          <w:p w14:paraId="7E8E0671" w14:textId="1F2E432B" w:rsidR="006D51A6" w:rsidRDefault="006D51A6" w:rsidP="006D51A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6F005044" w14:textId="77777777" w:rsidR="00F977FB" w:rsidRDefault="00F977FB" w:rsidP="00F977FB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14:paraId="78753303" w14:textId="77777777" w:rsidR="00F977FB" w:rsidRPr="00F977FB" w:rsidRDefault="00F977FB" w:rsidP="00F977FB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sectPr w:rsidR="00F977FB" w:rsidRPr="00F97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659"/>
    <w:rsid w:val="002D3755"/>
    <w:rsid w:val="00327A94"/>
    <w:rsid w:val="00375659"/>
    <w:rsid w:val="0047212C"/>
    <w:rsid w:val="00510DD2"/>
    <w:rsid w:val="00511CB8"/>
    <w:rsid w:val="005F601F"/>
    <w:rsid w:val="006D51A6"/>
    <w:rsid w:val="008B2FC3"/>
    <w:rsid w:val="008D4D52"/>
    <w:rsid w:val="008F6B9D"/>
    <w:rsid w:val="0091252D"/>
    <w:rsid w:val="00925025"/>
    <w:rsid w:val="00B51E1F"/>
    <w:rsid w:val="00BD68C2"/>
    <w:rsid w:val="00C63982"/>
    <w:rsid w:val="00E37C27"/>
    <w:rsid w:val="00F72484"/>
    <w:rsid w:val="00F9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AC384"/>
  <w15:chartTrackingRefBased/>
  <w15:docId w15:val="{B9EA2B94-4FA5-44CE-BC14-CD33243D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7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Kadet</dc:creator>
  <cp:keywords/>
  <dc:description/>
  <cp:lastModifiedBy>Kadet</cp:lastModifiedBy>
  <cp:revision>2</cp:revision>
  <dcterms:created xsi:type="dcterms:W3CDTF">2018-05-11T17:15:00Z</dcterms:created>
  <dcterms:modified xsi:type="dcterms:W3CDTF">2018-05-11T17:35:00Z</dcterms:modified>
</cp:coreProperties>
</file>